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47" w:rsidRDefault="00343C47" w:rsidP="00343C47">
      <w:pPr>
        <w:widowControl/>
        <w:spacing w:before="100" w:beforeAutospacing="1" w:after="100" w:afterAutospacing="1" w:line="405" w:lineRule="atLeast"/>
        <w:jc w:val="center"/>
        <w:rPr>
          <w:rFonts w:ascii="ˎ̥" w:eastAsia="宋体" w:hAnsi="ˎ̥" w:cs="宋体" w:hint="eastAsia"/>
          <w:b/>
          <w:bCs/>
          <w:color w:val="D30101"/>
          <w:kern w:val="0"/>
          <w:sz w:val="32"/>
          <w:szCs w:val="27"/>
        </w:rPr>
      </w:pPr>
      <w:r w:rsidRPr="00FA47A4">
        <w:rPr>
          <w:rFonts w:ascii="ˎ̥" w:eastAsia="宋体" w:hAnsi="ˎ̥" w:cs="宋体"/>
          <w:b/>
          <w:bCs/>
          <w:color w:val="D30101"/>
          <w:kern w:val="0"/>
          <w:sz w:val="32"/>
          <w:szCs w:val="27"/>
        </w:rPr>
        <w:t>关于印发《关于进一步加强职务发明人合法权益保护</w:t>
      </w:r>
      <w:r w:rsidRPr="00FA47A4">
        <w:rPr>
          <w:rFonts w:ascii="ˎ̥" w:eastAsia="宋体" w:hAnsi="ˎ̥" w:cs="宋体"/>
          <w:b/>
          <w:bCs/>
          <w:color w:val="D30101"/>
          <w:kern w:val="0"/>
          <w:sz w:val="32"/>
          <w:szCs w:val="27"/>
        </w:rPr>
        <w:t xml:space="preserve"> </w:t>
      </w:r>
      <w:r w:rsidRPr="00FA47A4">
        <w:rPr>
          <w:rFonts w:ascii="ˎ̥" w:eastAsia="宋体" w:hAnsi="ˎ̥" w:cs="宋体"/>
          <w:b/>
          <w:bCs/>
          <w:color w:val="D30101"/>
          <w:kern w:val="0"/>
          <w:sz w:val="32"/>
          <w:szCs w:val="27"/>
        </w:rPr>
        <w:t>促进知识产权运用实施的若干意见》的通知</w:t>
      </w:r>
    </w:p>
    <w:p w:rsidR="00343C47" w:rsidRPr="00FA47A4" w:rsidRDefault="00343C47" w:rsidP="00343C47">
      <w:pPr>
        <w:widowControl/>
        <w:spacing w:before="100" w:beforeAutospacing="1" w:after="100" w:afterAutospacing="1" w:line="405" w:lineRule="atLeast"/>
        <w:jc w:val="center"/>
        <w:rPr>
          <w:rFonts w:ascii="宋体" w:eastAsia="宋体" w:hAnsi="宋体" w:cs="宋体"/>
          <w:color w:val="555555"/>
          <w:kern w:val="0"/>
          <w:sz w:val="28"/>
          <w:szCs w:val="23"/>
        </w:rPr>
      </w:pPr>
      <w:r w:rsidRPr="00FA47A4">
        <w:rPr>
          <w:rFonts w:ascii="宋体" w:eastAsia="宋体" w:hAnsi="宋体" w:cs="宋体"/>
          <w:color w:val="555555"/>
          <w:kern w:val="0"/>
          <w:sz w:val="28"/>
          <w:szCs w:val="23"/>
        </w:rPr>
        <w:t>国知发法字〔2012〕122号</w:t>
      </w:r>
    </w:p>
    <w:p w:rsidR="00343C47" w:rsidRPr="00FA47A4" w:rsidRDefault="00343C47" w:rsidP="00343C47">
      <w:pPr>
        <w:widowControl/>
        <w:spacing w:before="100" w:beforeAutospacing="1" w:after="100" w:afterAutospacing="1" w:line="405" w:lineRule="atLeast"/>
        <w:jc w:val="left"/>
        <w:rPr>
          <w:rFonts w:ascii="宋体" w:eastAsia="宋体" w:hAnsi="宋体" w:cs="宋体"/>
          <w:color w:val="555555"/>
          <w:kern w:val="0"/>
          <w:sz w:val="28"/>
          <w:szCs w:val="23"/>
        </w:rPr>
      </w:pPr>
      <w:r w:rsidRPr="00FA47A4">
        <w:rPr>
          <w:rFonts w:ascii="宋体" w:eastAsia="宋体" w:hAnsi="宋体" w:cs="宋体"/>
          <w:color w:val="555555"/>
          <w:kern w:val="0"/>
          <w:sz w:val="28"/>
          <w:szCs w:val="23"/>
        </w:rPr>
        <w:t>各省、自治区、直辖市知识产权局、教育厅（局）、科学技术厅（局）、工业和信息化厅（局）、财政厅（局）、人力资源社会保障厅（局）、农业厅（局）、国有资产监督管理委员会、国家税务局、地方税务局、工商行政管理局、版权局、林业局，各有关单位：</w:t>
      </w:r>
      <w:r w:rsidRPr="00FA47A4">
        <w:rPr>
          <w:rFonts w:ascii="宋体" w:eastAsia="宋体" w:hAnsi="宋体" w:cs="宋体"/>
          <w:color w:val="555555"/>
          <w:kern w:val="0"/>
          <w:sz w:val="28"/>
          <w:szCs w:val="23"/>
        </w:rPr>
        <w:br/>
        <w:t xml:space="preserve">　　根据《国家中长期人才发展规划纲要（2010—2020年）》，经中央人才工作协调小组审议通过，现将《关于进一步加强职务发明人合法权益保护 促进知识产权运用实施的若干意见》印发给你们，请遵照执行。</w:t>
      </w:r>
      <w:r w:rsidRPr="00FA47A4">
        <w:rPr>
          <w:rFonts w:ascii="宋体" w:eastAsia="宋体" w:hAnsi="宋体" w:cs="宋体"/>
          <w:color w:val="555555"/>
          <w:kern w:val="0"/>
          <w:sz w:val="28"/>
          <w:szCs w:val="23"/>
        </w:rPr>
        <w:br/>
        <w:t xml:space="preserve">　　特此通知。</w:t>
      </w:r>
    </w:p>
    <w:p w:rsidR="00343C47" w:rsidRPr="00FA47A4" w:rsidRDefault="00343C47" w:rsidP="00343C47">
      <w:pPr>
        <w:widowControl/>
        <w:spacing w:before="100" w:beforeAutospacing="1" w:after="100" w:afterAutospacing="1" w:line="405" w:lineRule="atLeast"/>
        <w:jc w:val="left"/>
        <w:rPr>
          <w:rFonts w:ascii="宋体" w:eastAsia="宋体" w:hAnsi="宋体" w:cs="宋体"/>
          <w:color w:val="555555"/>
          <w:kern w:val="0"/>
          <w:sz w:val="28"/>
          <w:szCs w:val="23"/>
        </w:rPr>
      </w:pPr>
      <w:r w:rsidRPr="00FA47A4">
        <w:rPr>
          <w:rFonts w:ascii="宋体" w:eastAsia="宋体" w:hAnsi="宋体" w:cs="宋体"/>
          <w:color w:val="555555"/>
          <w:kern w:val="0"/>
          <w:sz w:val="28"/>
          <w:szCs w:val="23"/>
        </w:rPr>
        <w:t>                                知识产权局  教育部  科技部</w:t>
      </w:r>
      <w:r w:rsidRPr="00FA47A4">
        <w:rPr>
          <w:rFonts w:ascii="宋体" w:eastAsia="宋体" w:hAnsi="宋体" w:cs="宋体"/>
          <w:color w:val="555555"/>
          <w:kern w:val="0"/>
          <w:sz w:val="28"/>
          <w:szCs w:val="23"/>
        </w:rPr>
        <w:br/>
        <w:t>                  工业和信息化部  财政部 人力资源社会保障部</w:t>
      </w:r>
      <w:r w:rsidRPr="00FA47A4">
        <w:rPr>
          <w:rFonts w:ascii="宋体" w:eastAsia="宋体" w:hAnsi="宋体" w:cs="宋体"/>
          <w:color w:val="555555"/>
          <w:kern w:val="0"/>
          <w:sz w:val="28"/>
          <w:szCs w:val="23"/>
        </w:rPr>
        <w:br/>
        <w:t>                                   农业部  国资委  税务总局</w:t>
      </w:r>
      <w:r w:rsidRPr="00FA47A4">
        <w:rPr>
          <w:rFonts w:ascii="宋体" w:eastAsia="宋体" w:hAnsi="宋体" w:cs="宋体"/>
          <w:color w:val="555555"/>
          <w:kern w:val="0"/>
          <w:sz w:val="28"/>
          <w:szCs w:val="23"/>
        </w:rPr>
        <w:br/>
        <w:t>           </w:t>
      </w:r>
      <w:r>
        <w:rPr>
          <w:rFonts w:ascii="宋体" w:eastAsia="宋体" w:hAnsi="宋体" w:cs="宋体" w:hint="eastAsia"/>
          <w:color w:val="555555"/>
          <w:kern w:val="0"/>
          <w:sz w:val="28"/>
          <w:szCs w:val="23"/>
        </w:rPr>
        <w:t xml:space="preserve">  </w:t>
      </w:r>
      <w:r w:rsidRPr="00FA47A4">
        <w:rPr>
          <w:rFonts w:ascii="宋体" w:eastAsia="宋体" w:hAnsi="宋体" w:cs="宋体"/>
          <w:color w:val="555555"/>
          <w:kern w:val="0"/>
          <w:sz w:val="28"/>
          <w:szCs w:val="23"/>
        </w:rPr>
        <w:t>                     工商总局   版权局  林业局</w:t>
      </w:r>
      <w:r w:rsidRPr="00FA47A4">
        <w:rPr>
          <w:rFonts w:ascii="宋体" w:eastAsia="宋体" w:hAnsi="宋体" w:cs="宋体"/>
          <w:color w:val="555555"/>
          <w:kern w:val="0"/>
          <w:sz w:val="28"/>
          <w:szCs w:val="23"/>
        </w:rPr>
        <w:br/>
        <w:t>                                    中国人民解放军总装备部</w:t>
      </w:r>
    </w:p>
    <w:p w:rsidR="00343C47" w:rsidRPr="00FA47A4" w:rsidRDefault="00343C47" w:rsidP="00343C47">
      <w:pPr>
        <w:widowControl/>
        <w:spacing w:before="100" w:beforeAutospacing="1" w:after="100" w:afterAutospacing="1" w:line="405" w:lineRule="atLeast"/>
        <w:jc w:val="left"/>
        <w:rPr>
          <w:rFonts w:ascii="宋体" w:eastAsia="宋体" w:hAnsi="宋体" w:cs="宋体"/>
          <w:color w:val="555555"/>
          <w:kern w:val="0"/>
          <w:sz w:val="28"/>
          <w:szCs w:val="23"/>
        </w:rPr>
      </w:pPr>
      <w:r w:rsidRPr="00FA47A4">
        <w:rPr>
          <w:rFonts w:ascii="宋体" w:eastAsia="宋体" w:hAnsi="宋体" w:cs="宋体"/>
          <w:color w:val="555555"/>
          <w:kern w:val="0"/>
          <w:sz w:val="28"/>
          <w:szCs w:val="23"/>
        </w:rPr>
        <w:t>                                          2012年11月26日</w:t>
      </w:r>
    </w:p>
    <w:p w:rsidR="00FA47A4" w:rsidRPr="00FA47A4" w:rsidRDefault="00FA47A4" w:rsidP="00FA47A4">
      <w:pPr>
        <w:widowControl/>
        <w:jc w:val="center"/>
        <w:rPr>
          <w:rFonts w:ascii="宋体" w:eastAsia="宋体" w:hAnsi="宋体" w:cs="宋体"/>
          <w:color w:val="444444"/>
          <w:kern w:val="0"/>
          <w:szCs w:val="18"/>
        </w:rPr>
      </w:pPr>
    </w:p>
    <w:p w:rsidR="00343C47" w:rsidRPr="00343C47" w:rsidRDefault="00343C47" w:rsidP="00343C47">
      <w:pPr>
        <w:widowControl/>
        <w:spacing w:before="100" w:beforeAutospacing="1" w:after="100" w:afterAutospacing="1" w:line="405" w:lineRule="atLeast"/>
        <w:jc w:val="center"/>
        <w:rPr>
          <w:rFonts w:ascii="ˎ̥" w:eastAsia="宋体" w:hAnsi="ˎ̥" w:cs="宋体"/>
          <w:b/>
          <w:bCs/>
          <w:color w:val="D30101"/>
          <w:kern w:val="0"/>
          <w:sz w:val="32"/>
          <w:szCs w:val="27"/>
        </w:rPr>
      </w:pPr>
      <w:r w:rsidRPr="00343C47">
        <w:rPr>
          <w:rFonts w:ascii="ˎ̥" w:eastAsia="宋体" w:hAnsi="ˎ̥" w:cs="宋体"/>
          <w:b/>
          <w:bCs/>
          <w:color w:val="D30101"/>
          <w:kern w:val="0"/>
          <w:sz w:val="32"/>
          <w:szCs w:val="27"/>
        </w:rPr>
        <w:lastRenderedPageBreak/>
        <w:t>关于进一步加强职务发明人合法权益保护</w:t>
      </w:r>
      <w:r w:rsidRPr="00343C47">
        <w:rPr>
          <w:rFonts w:ascii="ˎ̥" w:eastAsia="宋体" w:hAnsi="ˎ̥" w:cs="宋体"/>
          <w:b/>
          <w:bCs/>
          <w:color w:val="D30101"/>
          <w:kern w:val="0"/>
          <w:sz w:val="32"/>
          <w:szCs w:val="27"/>
        </w:rPr>
        <w:t xml:space="preserve"> </w:t>
      </w:r>
      <w:r w:rsidRPr="00343C47">
        <w:rPr>
          <w:rFonts w:ascii="ˎ̥" w:eastAsia="宋体" w:hAnsi="ˎ̥" w:cs="宋体"/>
          <w:b/>
          <w:bCs/>
          <w:color w:val="D30101"/>
          <w:kern w:val="0"/>
          <w:sz w:val="32"/>
          <w:szCs w:val="27"/>
        </w:rPr>
        <w:br/>
      </w:r>
      <w:r w:rsidRPr="00343C47">
        <w:rPr>
          <w:rFonts w:ascii="ˎ̥" w:eastAsia="宋体" w:hAnsi="ˎ̥" w:cs="宋体"/>
          <w:b/>
          <w:bCs/>
          <w:color w:val="D30101"/>
          <w:kern w:val="0"/>
          <w:sz w:val="32"/>
          <w:szCs w:val="27"/>
        </w:rPr>
        <w:t>促进知识产权运用实施的若干意见</w:t>
      </w:r>
    </w:p>
    <w:p w:rsidR="00FA47A4" w:rsidRPr="00FA47A4" w:rsidRDefault="00343C47" w:rsidP="00343C47">
      <w:pPr>
        <w:widowControl/>
        <w:jc w:val="left"/>
        <w:rPr>
          <w:rFonts w:ascii="宋体" w:eastAsia="宋体" w:hAnsi="宋体" w:cs="宋体"/>
          <w:color w:val="444444"/>
          <w:kern w:val="0"/>
          <w:szCs w:val="18"/>
        </w:rPr>
      </w:pPr>
      <w:r w:rsidRPr="00FA47A4">
        <w:rPr>
          <w:rFonts w:ascii="宋体" w:eastAsia="宋体" w:hAnsi="宋体" w:cs="宋体"/>
          <w:color w:val="555555"/>
          <w:kern w:val="0"/>
          <w:sz w:val="28"/>
          <w:szCs w:val="23"/>
        </w:rPr>
        <w:t>    为贯彻落实《国家中长期人才发展规划纲要（2010—2020年）》（以下简称《人才发展规划纲要》），保护职务发明人合法权益，充分发挥创新型科技人才的作用，建设创新型国家和人才强国，现提出以下意见。</w:t>
      </w:r>
      <w:r w:rsidRPr="00FA47A4">
        <w:rPr>
          <w:rFonts w:ascii="宋体" w:eastAsia="宋体" w:hAnsi="宋体" w:cs="宋体"/>
          <w:color w:val="555555"/>
          <w:kern w:val="0"/>
          <w:sz w:val="28"/>
          <w:szCs w:val="23"/>
        </w:rPr>
        <w:br/>
        <w:t xml:space="preserve">　　一、充分认识加强职务发明人合法权益保护的重要意义</w:t>
      </w:r>
      <w:r w:rsidRPr="00FA47A4">
        <w:rPr>
          <w:rFonts w:ascii="宋体" w:eastAsia="宋体" w:hAnsi="宋体" w:cs="宋体"/>
          <w:color w:val="555555"/>
          <w:kern w:val="0"/>
          <w:sz w:val="28"/>
          <w:szCs w:val="23"/>
        </w:rPr>
        <w:br/>
        <w:t xml:space="preserve">　　改革开放以来，我国建立和完善了职务发明人权益保护制度，职务发明人从事知识产权创造、运用及实施的积极性和主动性不断提高，职务发明创造在我国经济社会发展中作用日益突出。但从总体看，职务发明人权益保护工作仍有待进一步改进和加强，主要体现在：相关立法和制度仍有待落实和完善；对保护职务发明人合法权益的重要性认识还不到位，侵害职务发明人合法权益的现象时有发生；对职务发明人的激励还需要进一步加大力度。</w:t>
      </w:r>
      <w:r w:rsidRPr="00FA47A4">
        <w:rPr>
          <w:rFonts w:ascii="宋体" w:eastAsia="宋体" w:hAnsi="宋体" w:cs="宋体"/>
          <w:color w:val="555555"/>
          <w:kern w:val="0"/>
          <w:sz w:val="28"/>
          <w:szCs w:val="23"/>
        </w:rPr>
        <w:br/>
        <w:t xml:space="preserve">　　为此，《人才发展规划纲要》提出，要保护科技成果创造者的合法权益。广大职务发明人是科技创新人才的重要力量，保护科技成果创造者合法权益的突出重点在于进一步加强职务发明人合法权益的保护工作,促进知识产权的运用与实施。同时，实施人才强国战略、科教兴国战略和知识产权战略，需要健全和完善有利于职务发明及其知识产权运用与实施的激励机制和权益分配机制，进一步加强对职务发明人合法权益的有效保护，营造有利于人才成长和发挥作用的社会氛围和法律政策环境，为创新型国家建设和经济社会又好又快发展提</w:t>
      </w:r>
      <w:r w:rsidRPr="00FA47A4">
        <w:rPr>
          <w:rFonts w:ascii="宋体" w:eastAsia="宋体" w:hAnsi="宋体" w:cs="宋体"/>
          <w:color w:val="555555"/>
          <w:kern w:val="0"/>
          <w:sz w:val="28"/>
          <w:szCs w:val="23"/>
        </w:rPr>
        <w:lastRenderedPageBreak/>
        <w:t>供更雄厚的人才保障。</w:t>
      </w:r>
      <w:r w:rsidRPr="00FA47A4">
        <w:rPr>
          <w:rFonts w:ascii="宋体" w:eastAsia="宋体" w:hAnsi="宋体" w:cs="宋体"/>
          <w:color w:val="555555"/>
          <w:kern w:val="0"/>
          <w:sz w:val="28"/>
          <w:szCs w:val="23"/>
        </w:rPr>
        <w:br/>
        <w:t xml:space="preserve">　　二、加强职务发明人合法权益保护的总体要求</w:t>
      </w:r>
      <w:r w:rsidRPr="00FA47A4">
        <w:rPr>
          <w:rFonts w:ascii="宋体" w:eastAsia="宋体" w:hAnsi="宋体" w:cs="宋体"/>
          <w:color w:val="555555"/>
          <w:kern w:val="0"/>
          <w:sz w:val="28"/>
          <w:szCs w:val="23"/>
        </w:rPr>
        <w:br/>
        <w:t xml:space="preserve">　　加强对职务发明人权益保护工作的指导、支持和宣传。地方各级人民政府和有关部门要结合本地区和本部门的实际情况，积极采取有效措施，加强对企事业单位和军队单位开展职务发明人合法权益保护工作的指导和督查，支持企事业单位和军队单位依法建立和完善职务发明的知识产权管理制度；引导扶持企事业单位和军队单位提高知识产权运用和保护能力，采取可行方式加快实现知识产权的经济价值，为及时实现职务发明人的合法权益提供物质保障；加大职务发明人权益保护制度的宣传普及力度，培育和营造尊重人才、崇尚创新的社会环境。 </w:t>
      </w:r>
      <w:r w:rsidRPr="00FA47A4">
        <w:rPr>
          <w:rFonts w:ascii="宋体" w:eastAsia="宋体" w:hAnsi="宋体" w:cs="宋体"/>
          <w:color w:val="555555"/>
          <w:kern w:val="0"/>
          <w:sz w:val="28"/>
          <w:szCs w:val="23"/>
        </w:rPr>
        <w:br/>
        <w:t xml:space="preserve">　　认真执行法律法规和相关政策，确保职务发明人的权益落到实处。企事业单位和军队单位要在符合国家相关法律法规和政策的前提下，完善与职务发明相关的内部规章制度，做到机制透明、程序顺畅、责任清晰、奖酬合理；认真落实《专利法》、《促进科技成果转化法》等法律法规中有关职务发明的规定，合法合理地确定单位内发明创造的知识产权归属，保障职务发明人署名权和获得奖励、报酬的权利，充分发挥职务发明人在知识产权运用实施方面的能动作用；妥善预防和及时化解与职务发明人权益相关的争议和矛盾，营造心情舒畅、踊跃创新、奋发进取的和谐氛围，做到人尽其才、才尽其用。</w:t>
      </w:r>
      <w:r w:rsidRPr="00FA47A4">
        <w:rPr>
          <w:rFonts w:ascii="宋体" w:eastAsia="宋体" w:hAnsi="宋体" w:cs="宋体"/>
          <w:color w:val="555555"/>
          <w:kern w:val="0"/>
          <w:sz w:val="28"/>
          <w:szCs w:val="23"/>
        </w:rPr>
        <w:br/>
        <w:t xml:space="preserve">　　三、建立健全规章制度，明确责任、权利与义务</w:t>
      </w:r>
      <w:r w:rsidRPr="00FA47A4">
        <w:rPr>
          <w:rFonts w:ascii="宋体" w:eastAsia="宋体" w:hAnsi="宋体" w:cs="宋体"/>
          <w:color w:val="555555"/>
          <w:kern w:val="0"/>
          <w:sz w:val="28"/>
          <w:szCs w:val="23"/>
        </w:rPr>
        <w:br/>
        <w:t xml:space="preserve">　  （一）建立发明创造报告制度。国有企事业单位和军队单位应当</w:t>
      </w:r>
      <w:r w:rsidRPr="00FA47A4">
        <w:rPr>
          <w:rFonts w:ascii="宋体" w:eastAsia="宋体" w:hAnsi="宋体" w:cs="宋体"/>
          <w:color w:val="555555"/>
          <w:kern w:val="0"/>
          <w:sz w:val="28"/>
          <w:szCs w:val="23"/>
        </w:rPr>
        <w:lastRenderedPageBreak/>
        <w:t>建立发明创造报告制度，明确研发过程中尤其是形成发明创造</w:t>
      </w:r>
      <w:proofErr w:type="gramStart"/>
      <w:r w:rsidRPr="00FA47A4">
        <w:rPr>
          <w:rFonts w:ascii="宋体" w:eastAsia="宋体" w:hAnsi="宋体" w:cs="宋体"/>
          <w:color w:val="555555"/>
          <w:kern w:val="0"/>
          <w:sz w:val="28"/>
          <w:szCs w:val="23"/>
        </w:rPr>
        <w:t>后单位</w:t>
      </w:r>
      <w:proofErr w:type="gramEnd"/>
      <w:r w:rsidRPr="00FA47A4">
        <w:rPr>
          <w:rFonts w:ascii="宋体" w:eastAsia="宋体" w:hAnsi="宋体" w:cs="宋体"/>
          <w:color w:val="555555"/>
          <w:kern w:val="0"/>
          <w:sz w:val="28"/>
          <w:szCs w:val="23"/>
        </w:rPr>
        <w:t>与发明人之间的权利、义务与责任，及时确定发明创造的权益归属。国有企事业单位和军队单位可以根据本单位的具体情况，明确发明人应当就其完成的与单位业务有关的发明创造及时向单位报告，并附具该发明是否为职务发明的意见；单位收到发明人的报告后，应当及时确认并告知发明人该发明是否为职务发明，以及采取何种方式对该发明进行知识产权保护。</w:t>
      </w:r>
      <w:r w:rsidRPr="00FA47A4">
        <w:rPr>
          <w:rFonts w:ascii="宋体" w:eastAsia="宋体" w:hAnsi="宋体" w:cs="宋体"/>
          <w:color w:val="555555"/>
          <w:kern w:val="0"/>
          <w:sz w:val="28"/>
          <w:szCs w:val="23"/>
        </w:rPr>
        <w:br/>
        <w:t xml:space="preserve">　 （二）建立职务发明相关管理制度。国有企事业单位和军队单位应当建立职务发明的知识产权管理制度，设立专门机构或者指定专门人员负责知识产权管理工作。建立健全单位内部知识产权资产管理档案，对于经确认的职务发明应当进行综合评价，决定是否申请专利或者采取其他知识产权保护措施，并积极维护知识产权的有效性。对于经综合评价决定放弃的专利权或者其他知识产权，应当在放弃之前告知发明人。</w:t>
      </w:r>
      <w:r w:rsidRPr="00FA47A4">
        <w:rPr>
          <w:rFonts w:ascii="宋体" w:eastAsia="宋体" w:hAnsi="宋体" w:cs="宋体"/>
          <w:color w:val="555555"/>
          <w:kern w:val="0"/>
          <w:sz w:val="28"/>
          <w:szCs w:val="23"/>
        </w:rPr>
        <w:br/>
        <w:t xml:space="preserve">　 （三）建立和完善职务发明奖励和报酬制度。国有企事业单位和军队单位应当依法建立和完善职务发明的奖励和报酬规章制度，遵循精神激励和物质奖励相结合的原则，明确职务发明奖励、报酬的条件、程序、方式和数额。单位与发明人约定奖励、报酬的数额或者方式的，应当切实履行承诺。单位在制定职务发明的奖励和报酬规章制度时，应当充分听取和吸纳研发人员的意见和建议。</w:t>
      </w:r>
      <w:r w:rsidRPr="00FA47A4">
        <w:rPr>
          <w:rFonts w:ascii="宋体" w:eastAsia="宋体" w:hAnsi="宋体" w:cs="宋体"/>
          <w:color w:val="555555"/>
          <w:kern w:val="0"/>
          <w:sz w:val="28"/>
          <w:szCs w:val="23"/>
        </w:rPr>
        <w:br/>
        <w:t xml:space="preserve">　　四、依法保护职务发明人的合法权益，鼓励职务发明人参与职务发明及其知识产权的运用与实施 </w:t>
      </w:r>
      <w:r w:rsidRPr="00FA47A4">
        <w:rPr>
          <w:rFonts w:ascii="宋体" w:eastAsia="宋体" w:hAnsi="宋体" w:cs="宋体"/>
          <w:color w:val="555555"/>
          <w:kern w:val="0"/>
          <w:sz w:val="28"/>
          <w:szCs w:val="23"/>
        </w:rPr>
        <w:br/>
      </w:r>
      <w:r w:rsidRPr="00FA47A4">
        <w:rPr>
          <w:rFonts w:ascii="宋体" w:eastAsia="宋体" w:hAnsi="宋体" w:cs="宋体"/>
          <w:color w:val="555555"/>
          <w:kern w:val="0"/>
          <w:sz w:val="28"/>
          <w:szCs w:val="23"/>
        </w:rPr>
        <w:lastRenderedPageBreak/>
        <w:t xml:space="preserve">　 （四）鼓励单位与发明人约定发明创造的知识产权归属。对于利用本单位物质技术条件完成的发明创造，除法律、行政法规另有规定的以外，单位可以与发明人约定由双方共同申请和享有专利权或者相关知识产权，或者由发明人申请并享有专利权或者相关知识产权、单位享有免费实施权。发明创造获得知识产权后，单位和发明人按照约定行使权利、履行义务。</w:t>
      </w:r>
      <w:r w:rsidRPr="00FA47A4">
        <w:rPr>
          <w:rFonts w:ascii="宋体" w:eastAsia="宋体" w:hAnsi="宋体" w:cs="宋体"/>
          <w:color w:val="555555"/>
          <w:kern w:val="0"/>
          <w:sz w:val="28"/>
          <w:szCs w:val="23"/>
        </w:rPr>
        <w:br/>
        <w:t xml:space="preserve">　 （五）支持职务发明人受让单</w:t>
      </w:r>
      <w:proofErr w:type="gramStart"/>
      <w:r w:rsidRPr="00FA47A4">
        <w:rPr>
          <w:rFonts w:ascii="宋体" w:eastAsia="宋体" w:hAnsi="宋体" w:cs="宋体"/>
          <w:color w:val="555555"/>
          <w:kern w:val="0"/>
          <w:sz w:val="28"/>
          <w:szCs w:val="23"/>
        </w:rPr>
        <w:t>位拟</w:t>
      </w:r>
      <w:proofErr w:type="gramEnd"/>
      <w:r w:rsidRPr="00FA47A4">
        <w:rPr>
          <w:rFonts w:ascii="宋体" w:eastAsia="宋体" w:hAnsi="宋体" w:cs="宋体"/>
          <w:color w:val="555555"/>
          <w:kern w:val="0"/>
          <w:sz w:val="28"/>
          <w:szCs w:val="23"/>
        </w:rPr>
        <w:t>放弃的知识产权。国家设立的高等院校、科研院所</w:t>
      </w:r>
      <w:proofErr w:type="gramStart"/>
      <w:r w:rsidRPr="00FA47A4">
        <w:rPr>
          <w:rFonts w:ascii="宋体" w:eastAsia="宋体" w:hAnsi="宋体" w:cs="宋体"/>
          <w:color w:val="555555"/>
          <w:kern w:val="0"/>
          <w:sz w:val="28"/>
          <w:szCs w:val="23"/>
        </w:rPr>
        <w:t>拟放弃</w:t>
      </w:r>
      <w:proofErr w:type="gramEnd"/>
      <w:r w:rsidRPr="00FA47A4">
        <w:rPr>
          <w:rFonts w:ascii="宋体" w:eastAsia="宋体" w:hAnsi="宋体" w:cs="宋体"/>
          <w:color w:val="555555"/>
          <w:kern w:val="0"/>
          <w:sz w:val="28"/>
          <w:szCs w:val="23"/>
        </w:rPr>
        <w:t>其享有的专利权或者其他相关知识产权的，应当在放弃前一个月内通知职务发明人。职务发明人愿意受让的，可以通过与单位协商，有偿或者无偿获得该专利权或者相关知识产权。单位应当积极协助办理权利转让手续。</w:t>
      </w:r>
      <w:r w:rsidRPr="00FA47A4">
        <w:rPr>
          <w:rFonts w:ascii="宋体" w:eastAsia="宋体" w:hAnsi="宋体" w:cs="宋体"/>
          <w:color w:val="555555"/>
          <w:kern w:val="0"/>
          <w:sz w:val="28"/>
          <w:szCs w:val="23"/>
        </w:rPr>
        <w:br/>
        <w:t xml:space="preserve">　 （六）鼓励职务发明人积极参与知识产权的运用与实施。国家设立的高等院校、科研院所就职务发明获得知识产权后，无正当理由两年内未能运用实施的，职务发明人经与单位协商约定可以自行运用实施。职务发明人因此获得的收益，应当按照约定以适当比例返还单位。</w:t>
      </w:r>
      <w:r w:rsidRPr="00FA47A4">
        <w:rPr>
          <w:rFonts w:ascii="宋体" w:eastAsia="宋体" w:hAnsi="宋体" w:cs="宋体"/>
          <w:color w:val="555555"/>
          <w:kern w:val="0"/>
          <w:sz w:val="28"/>
          <w:szCs w:val="23"/>
        </w:rPr>
        <w:br/>
        <w:t xml:space="preserve">　 （七）保障职务发明人在专利文件以及各类相关文件中的署名权。署名权是发明人的精神权利，受法律保护。只有对职务发明的实质性特点</w:t>
      </w:r>
      <w:proofErr w:type="gramStart"/>
      <w:r w:rsidRPr="00FA47A4">
        <w:rPr>
          <w:rFonts w:ascii="宋体" w:eastAsia="宋体" w:hAnsi="宋体" w:cs="宋体"/>
          <w:color w:val="555555"/>
          <w:kern w:val="0"/>
          <w:sz w:val="28"/>
          <w:szCs w:val="23"/>
        </w:rPr>
        <w:t>作出</w:t>
      </w:r>
      <w:proofErr w:type="gramEnd"/>
      <w:r w:rsidRPr="00FA47A4">
        <w:rPr>
          <w:rFonts w:ascii="宋体" w:eastAsia="宋体" w:hAnsi="宋体" w:cs="宋体"/>
          <w:color w:val="555555"/>
          <w:kern w:val="0"/>
          <w:sz w:val="28"/>
          <w:szCs w:val="23"/>
        </w:rPr>
        <w:t>创造性贡献的人员才享有在专利文件以及各类相关文件上的署名权。未对职务发明的实质性特点</w:t>
      </w:r>
      <w:proofErr w:type="gramStart"/>
      <w:r w:rsidRPr="00FA47A4">
        <w:rPr>
          <w:rFonts w:ascii="宋体" w:eastAsia="宋体" w:hAnsi="宋体" w:cs="宋体"/>
          <w:color w:val="555555"/>
          <w:kern w:val="0"/>
          <w:sz w:val="28"/>
          <w:szCs w:val="23"/>
        </w:rPr>
        <w:t>作出</w:t>
      </w:r>
      <w:proofErr w:type="gramEnd"/>
      <w:r w:rsidRPr="00FA47A4">
        <w:rPr>
          <w:rFonts w:ascii="宋体" w:eastAsia="宋体" w:hAnsi="宋体" w:cs="宋体"/>
          <w:color w:val="555555"/>
          <w:kern w:val="0"/>
          <w:sz w:val="28"/>
          <w:szCs w:val="23"/>
        </w:rPr>
        <w:t>创造性贡献，只负责组织工作的人员、为物质技术条件的利用提供方便的人员或者从事其他辅助工作的人员，不应作为发明人署名。</w:t>
      </w:r>
      <w:r w:rsidRPr="00FA47A4">
        <w:rPr>
          <w:rFonts w:ascii="宋体" w:eastAsia="宋体" w:hAnsi="宋体" w:cs="宋体"/>
          <w:color w:val="555555"/>
          <w:kern w:val="0"/>
          <w:sz w:val="28"/>
          <w:szCs w:val="23"/>
        </w:rPr>
        <w:br/>
        <w:t xml:space="preserve">　 （八）提高职务发明的报酬比例。在未与职务发明人约定也未在</w:t>
      </w:r>
      <w:r w:rsidRPr="00FA47A4">
        <w:rPr>
          <w:rFonts w:ascii="宋体" w:eastAsia="宋体" w:hAnsi="宋体" w:cs="宋体"/>
          <w:color w:val="555555"/>
          <w:kern w:val="0"/>
          <w:sz w:val="28"/>
          <w:szCs w:val="23"/>
        </w:rPr>
        <w:lastRenderedPageBreak/>
        <w:t xml:space="preserve">单位规章制度中规定报酬的情形下，国有企事业单位和军队单位自行实施其发明专利权的，给予全体职务发明人的报酬总额不低于实施该发明专利的营业利润的3%；转让、许可他人实施发明专利权或者以发明专利权出资入股的，给予全体职务发明人的报酬总额不低于转让费、许可费或者出资比例的20%。国有企事业单位和军队单位拥有的其他知识产权可以参照上述比例办理。  </w:t>
      </w:r>
      <w:r w:rsidRPr="00FA47A4">
        <w:rPr>
          <w:rFonts w:ascii="宋体" w:eastAsia="宋体" w:hAnsi="宋体" w:cs="宋体"/>
          <w:color w:val="555555"/>
          <w:kern w:val="0"/>
          <w:sz w:val="28"/>
          <w:szCs w:val="23"/>
        </w:rPr>
        <w:br/>
        <w:t xml:space="preserve">　 （九）合理确定职务发明的报酬数额。单位应当建立职务发明的报酬核算机制。在核算报酬数额时，应当考虑每项职务发明对整个产品或者工艺经济效益的贡献，以及每位职务发明人对每项职务发明的贡献等因素。因单位经营策略或者发展模式的需要而低价、无偿转让或者许可他人实施职务发明专利或者相关知识产权时，应当参照相关技术的市场价格，合理确定对职务发明人的报酬数额。</w:t>
      </w:r>
      <w:r w:rsidRPr="00FA47A4">
        <w:rPr>
          <w:rFonts w:ascii="宋体" w:eastAsia="宋体" w:hAnsi="宋体" w:cs="宋体"/>
          <w:color w:val="555555"/>
          <w:kern w:val="0"/>
          <w:sz w:val="28"/>
          <w:szCs w:val="23"/>
        </w:rPr>
        <w:br/>
        <w:t xml:space="preserve">　 （十）及时给予职务发明人奖励和报酬。除与职务发明人另有约定的以外，单位应当在公告授予专利权或者其他相关知识产权之日起三个月内发放奖金；单位许可他人实施或者转让知识产权的，应当在许可费、转让费到账后三个月内支付报酬；单位自行实施专利或者其他相关知识产权且以现金形式逐年支付报酬的，应当在每个会计年度结束后三个月内支付报酬。以股权形式支付报酬的，应当按法律法规和单位规章制度的规定予以分红。单位应当在自行实施知识产权之日或者许可合同、转让合同生效之日起的合理期限内，将自行实施、许可他人实施或者转让知识产权等有关情况通报给相关的职务发明人。</w:t>
      </w:r>
      <w:r w:rsidRPr="00FA47A4">
        <w:rPr>
          <w:rFonts w:ascii="宋体" w:eastAsia="宋体" w:hAnsi="宋体" w:cs="宋体"/>
          <w:color w:val="555555"/>
          <w:kern w:val="0"/>
          <w:sz w:val="28"/>
          <w:szCs w:val="23"/>
        </w:rPr>
        <w:br/>
        <w:t xml:space="preserve">　 （十一）保障特定情形下职务发明人获得奖励和报酬的权利。职</w:t>
      </w:r>
      <w:r w:rsidRPr="00FA47A4">
        <w:rPr>
          <w:rFonts w:ascii="宋体" w:eastAsia="宋体" w:hAnsi="宋体" w:cs="宋体"/>
          <w:color w:val="555555"/>
          <w:kern w:val="0"/>
          <w:sz w:val="28"/>
          <w:szCs w:val="23"/>
        </w:rPr>
        <w:lastRenderedPageBreak/>
        <w:t>务发明人与原单位解除或者终止劳动关系或者人事关系后，除与原单位另有约定外，其从原单位获得奖励和报酬的权利不变;职务发明人逝世的，其获得奖金和报酬的权利由继承人继承。</w:t>
      </w:r>
      <w:r w:rsidRPr="00FA47A4">
        <w:rPr>
          <w:rFonts w:ascii="宋体" w:eastAsia="宋体" w:hAnsi="宋体" w:cs="宋体"/>
          <w:color w:val="555555"/>
          <w:kern w:val="0"/>
          <w:sz w:val="28"/>
          <w:szCs w:val="23"/>
        </w:rPr>
        <w:br/>
        <w:t xml:space="preserve">　　五、完善保护职务发明人权益的政策措施，强化对职务发明人权益保护工作的督导</w:t>
      </w:r>
      <w:r w:rsidRPr="00FA47A4">
        <w:rPr>
          <w:rFonts w:ascii="宋体" w:eastAsia="宋体" w:hAnsi="宋体" w:cs="宋体"/>
          <w:color w:val="555555"/>
          <w:kern w:val="0"/>
          <w:sz w:val="28"/>
          <w:szCs w:val="23"/>
        </w:rPr>
        <w:br/>
        <w:t xml:space="preserve">　 （十二）落实和完善职务发明人获得奖金和报酬的财政税收优惠政策。企业给予职务发明人的奖金和报酬列入成本，事业单位和军队单位给予职务发明人的奖金和报酬按国家有关规定列支。对职务发明人的奖金和报酬按照国家税法的相关规定实行优惠，充分调动职务发明人从事职务发明创造及运用实施的积极性、主动性和创造性。</w:t>
      </w:r>
      <w:r w:rsidRPr="00FA47A4">
        <w:rPr>
          <w:rFonts w:ascii="宋体" w:eastAsia="宋体" w:hAnsi="宋体" w:cs="宋体"/>
          <w:color w:val="555555"/>
          <w:kern w:val="0"/>
          <w:sz w:val="28"/>
          <w:szCs w:val="23"/>
        </w:rPr>
        <w:br/>
        <w:t xml:space="preserve">　 （十三）将与职务发明知识产权相关要素纳入考评范围。鼓励高等院校、科研院所在评定职称、晋职晋级时，将科研人员从事知识产权创造、运用及实施的情况纳入考评范围，同等条件下予以优先考虑。</w:t>
      </w:r>
      <w:r w:rsidRPr="00FA47A4">
        <w:rPr>
          <w:rFonts w:ascii="宋体" w:eastAsia="宋体" w:hAnsi="宋体" w:cs="宋体"/>
          <w:color w:val="555555"/>
          <w:kern w:val="0"/>
          <w:sz w:val="28"/>
          <w:szCs w:val="23"/>
        </w:rPr>
        <w:br/>
        <w:t xml:space="preserve">　 （十四）将对职务发明人权益的保护情况纳入考核指标。单位落实职务发明制度的情况，作为评定知识产权试点示范单位或者享受专利申请资助政策的重要考评因素予以考虑，并纳入对国有企事业单位领导人员的考核范围。</w:t>
      </w:r>
      <w:r w:rsidRPr="00FA47A4">
        <w:rPr>
          <w:rFonts w:ascii="宋体" w:eastAsia="宋体" w:hAnsi="宋体" w:cs="宋体"/>
          <w:color w:val="555555"/>
          <w:kern w:val="0"/>
          <w:sz w:val="28"/>
          <w:szCs w:val="23"/>
        </w:rPr>
        <w:br/>
        <w:t xml:space="preserve">　 （十五）建立职务发明人维权援助机制。各级地方知识产权管理部门和国防知识产权管理部门要建立和完善职务发明人维权援助机制，指定专门机构为单位和职务发明人提供维权援助服务。单位与发明人就发明创造及其知识产权归属或者职务发明奖励和报酬的方式或者数额进行约定的，可以将有关协议向所在地省、自治区、直辖市</w:t>
      </w:r>
      <w:r w:rsidRPr="00FA47A4">
        <w:rPr>
          <w:rFonts w:ascii="宋体" w:eastAsia="宋体" w:hAnsi="宋体" w:cs="宋体"/>
          <w:color w:val="555555"/>
          <w:kern w:val="0"/>
          <w:sz w:val="28"/>
          <w:szCs w:val="23"/>
        </w:rPr>
        <w:lastRenderedPageBreak/>
        <w:t xml:space="preserve">知识产权管理部门或者国防知识产权管理部门备案。对于发生的职务发明纠纷，各级地方知识产权管理部门和国防知识产权管理部门应当及时依法调解和处理。 </w:t>
      </w:r>
      <w:r w:rsidRPr="00FA47A4">
        <w:rPr>
          <w:rFonts w:ascii="宋体" w:eastAsia="宋体" w:hAnsi="宋体" w:cs="宋体"/>
          <w:color w:val="555555"/>
          <w:kern w:val="0"/>
          <w:sz w:val="28"/>
          <w:szCs w:val="23"/>
        </w:rPr>
        <w:br/>
        <w:t xml:space="preserve">　　各地区、各部门、各有关单位应当根据本意见的原则要求，结合本地区、本部门和本单位的实际情况，制定具体的落实办法和措施。</w:t>
      </w:r>
    </w:p>
    <w:p w:rsidR="00834F74" w:rsidRPr="002D24D7" w:rsidRDefault="00834F74">
      <w:pPr>
        <w:rPr>
          <w:sz w:val="24"/>
        </w:rPr>
      </w:pPr>
      <w:bookmarkStart w:id="0" w:name="_GoBack"/>
      <w:bookmarkEnd w:id="0"/>
    </w:p>
    <w:sectPr w:rsidR="00834F74" w:rsidRPr="002D2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6E" w:rsidRDefault="00B3076E" w:rsidP="00343C47">
      <w:r>
        <w:separator/>
      </w:r>
    </w:p>
  </w:endnote>
  <w:endnote w:type="continuationSeparator" w:id="0">
    <w:p w:rsidR="00B3076E" w:rsidRDefault="00B3076E" w:rsidP="0034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6E" w:rsidRDefault="00B3076E" w:rsidP="00343C47">
      <w:r>
        <w:separator/>
      </w:r>
    </w:p>
  </w:footnote>
  <w:footnote w:type="continuationSeparator" w:id="0">
    <w:p w:rsidR="00B3076E" w:rsidRDefault="00B3076E" w:rsidP="00343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A4"/>
    <w:rsid w:val="002D24D7"/>
    <w:rsid w:val="00343C47"/>
    <w:rsid w:val="00834F74"/>
    <w:rsid w:val="00B3076E"/>
    <w:rsid w:val="00FA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3C47"/>
    <w:rPr>
      <w:sz w:val="18"/>
      <w:szCs w:val="18"/>
    </w:rPr>
  </w:style>
  <w:style w:type="paragraph" w:styleId="a4">
    <w:name w:val="footer"/>
    <w:basedOn w:val="a"/>
    <w:link w:val="Char0"/>
    <w:uiPriority w:val="99"/>
    <w:unhideWhenUsed/>
    <w:rsid w:val="00343C47"/>
    <w:pPr>
      <w:tabs>
        <w:tab w:val="center" w:pos="4153"/>
        <w:tab w:val="right" w:pos="8306"/>
      </w:tabs>
      <w:snapToGrid w:val="0"/>
      <w:jc w:val="left"/>
    </w:pPr>
    <w:rPr>
      <w:sz w:val="18"/>
      <w:szCs w:val="18"/>
    </w:rPr>
  </w:style>
  <w:style w:type="character" w:customStyle="1" w:styleId="Char0">
    <w:name w:val="页脚 Char"/>
    <w:basedOn w:val="a0"/>
    <w:link w:val="a4"/>
    <w:uiPriority w:val="99"/>
    <w:rsid w:val="00343C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3C47"/>
    <w:rPr>
      <w:sz w:val="18"/>
      <w:szCs w:val="18"/>
    </w:rPr>
  </w:style>
  <w:style w:type="paragraph" w:styleId="a4">
    <w:name w:val="footer"/>
    <w:basedOn w:val="a"/>
    <w:link w:val="Char0"/>
    <w:uiPriority w:val="99"/>
    <w:unhideWhenUsed/>
    <w:rsid w:val="00343C47"/>
    <w:pPr>
      <w:tabs>
        <w:tab w:val="center" w:pos="4153"/>
        <w:tab w:val="right" w:pos="8306"/>
      </w:tabs>
      <w:snapToGrid w:val="0"/>
      <w:jc w:val="left"/>
    </w:pPr>
    <w:rPr>
      <w:sz w:val="18"/>
      <w:szCs w:val="18"/>
    </w:rPr>
  </w:style>
  <w:style w:type="character" w:customStyle="1" w:styleId="Char0">
    <w:name w:val="页脚 Char"/>
    <w:basedOn w:val="a0"/>
    <w:link w:val="a4"/>
    <w:uiPriority w:val="99"/>
    <w:rsid w:val="00343C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34612">
      <w:bodyDiv w:val="1"/>
      <w:marLeft w:val="0"/>
      <w:marRight w:val="0"/>
      <w:marTop w:val="0"/>
      <w:marBottom w:val="0"/>
      <w:divBdr>
        <w:top w:val="none" w:sz="0" w:space="0" w:color="auto"/>
        <w:left w:val="none" w:sz="0" w:space="0" w:color="auto"/>
        <w:bottom w:val="none" w:sz="0" w:space="0" w:color="auto"/>
        <w:right w:val="none" w:sz="0" w:space="0" w:color="auto"/>
      </w:divBdr>
      <w:divsChild>
        <w:div w:id="168671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张熠</dc:creator>
  <cp:keywords/>
  <dc:description/>
  <cp:lastModifiedBy>user</cp:lastModifiedBy>
  <cp:revision>3</cp:revision>
  <dcterms:created xsi:type="dcterms:W3CDTF">2013-01-08T02:00:00Z</dcterms:created>
  <dcterms:modified xsi:type="dcterms:W3CDTF">2013-03-20T09:25:00Z</dcterms:modified>
</cp:coreProperties>
</file>